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b/>
          <w:bCs/>
          <w:color w:val="000000"/>
          <w:kern w:val="0"/>
          <w:sz w:val="24"/>
          <w:szCs w:val="24"/>
        </w:rPr>
        <w:t>一、项目简介</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根据中国教育部与英国商业、能源及产业战略部签署的关于开展中英联合研究创新基金博士生伙伴关系项目的谅解备忘录，受两国政府委托，中国国家留学基金管理委员会与英国文化教育协会联合实施本奖学金项目，以支持中英两国高等教育机构之间的博士生交流。</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本项目将在</w:t>
      </w:r>
      <w:r w:rsidRPr="00092196">
        <w:rPr>
          <w:rFonts w:ascii="Helvetica" w:eastAsia="宋体" w:hAnsi="Helvetica" w:cs="Helvetica"/>
          <w:color w:val="000000"/>
          <w:kern w:val="0"/>
          <w:sz w:val="24"/>
          <w:szCs w:val="24"/>
        </w:rPr>
        <w:t>2017/2018</w:t>
      </w:r>
      <w:r w:rsidRPr="00092196">
        <w:rPr>
          <w:rFonts w:ascii="Helvetica" w:eastAsia="宋体" w:hAnsi="Helvetica" w:cs="Helvetica"/>
          <w:color w:val="000000"/>
          <w:kern w:val="0"/>
          <w:sz w:val="24"/>
          <w:szCs w:val="24"/>
        </w:rPr>
        <w:t>年度资助优秀中国博士生共计</w:t>
      </w:r>
      <w:r w:rsidRPr="00092196">
        <w:rPr>
          <w:rFonts w:ascii="Helvetica" w:eastAsia="宋体" w:hAnsi="Helvetica" w:cs="Helvetica"/>
          <w:color w:val="000000"/>
          <w:kern w:val="0"/>
          <w:sz w:val="24"/>
          <w:szCs w:val="24"/>
        </w:rPr>
        <w:t>70</w:t>
      </w:r>
      <w:r w:rsidRPr="00092196">
        <w:rPr>
          <w:rFonts w:ascii="Helvetica" w:eastAsia="宋体" w:hAnsi="Helvetica" w:cs="Helvetica"/>
          <w:color w:val="000000"/>
          <w:kern w:val="0"/>
          <w:sz w:val="24"/>
          <w:szCs w:val="24"/>
        </w:rPr>
        <w:t>人前往英国的高等教育或研究机构开展为期</w:t>
      </w:r>
      <w:r w:rsidRPr="00092196">
        <w:rPr>
          <w:rFonts w:ascii="Helvetica" w:eastAsia="宋体" w:hAnsi="Helvetica" w:cs="Helvetica"/>
          <w:color w:val="000000"/>
          <w:kern w:val="0"/>
          <w:sz w:val="24"/>
          <w:szCs w:val="24"/>
        </w:rPr>
        <w:t>3-12</w:t>
      </w:r>
      <w:r w:rsidRPr="00092196">
        <w:rPr>
          <w:rFonts w:ascii="Helvetica" w:eastAsia="宋体" w:hAnsi="Helvetica" w:cs="Helvetica"/>
          <w:color w:val="000000"/>
          <w:kern w:val="0"/>
          <w:sz w:val="24"/>
          <w:szCs w:val="24"/>
        </w:rPr>
        <w:t>个月的学习或研究工作。</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b/>
          <w:bCs/>
          <w:color w:val="000000"/>
          <w:kern w:val="0"/>
          <w:sz w:val="24"/>
          <w:szCs w:val="24"/>
        </w:rPr>
        <w:t>二、选派计划</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b/>
          <w:bCs/>
          <w:color w:val="000000"/>
          <w:kern w:val="0"/>
          <w:sz w:val="24"/>
          <w:szCs w:val="24"/>
        </w:rPr>
        <w:t>1</w:t>
      </w:r>
      <w:r w:rsidRPr="00092196">
        <w:rPr>
          <w:rFonts w:ascii="Helvetica" w:eastAsia="宋体" w:hAnsi="Helvetica" w:cs="Helvetica"/>
          <w:b/>
          <w:bCs/>
          <w:color w:val="000000"/>
          <w:kern w:val="0"/>
          <w:sz w:val="24"/>
          <w:szCs w:val="24"/>
        </w:rPr>
        <w:t>．学科领域</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因本项目为中英两国合作项目，研究方向须与英国政府发展援助计划（</w:t>
      </w:r>
      <w:r w:rsidRPr="00092196">
        <w:rPr>
          <w:rFonts w:ascii="Helvetica" w:eastAsia="宋体" w:hAnsi="Helvetica" w:cs="Helvetica"/>
          <w:color w:val="000000"/>
          <w:kern w:val="0"/>
          <w:sz w:val="24"/>
          <w:szCs w:val="24"/>
        </w:rPr>
        <w:t>Official Development Assistance, ODA</w:t>
      </w:r>
      <w:r w:rsidRPr="00092196">
        <w:rPr>
          <w:rFonts w:ascii="Helvetica" w:eastAsia="宋体" w:hAnsi="Helvetica" w:cs="Helvetica"/>
          <w:color w:val="000000"/>
          <w:kern w:val="0"/>
          <w:sz w:val="24"/>
          <w:szCs w:val="24"/>
        </w:rPr>
        <w:t>）一致，即研究的主要目标是</w:t>
      </w: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促进经济发展，提高发展中国家的民众福祉</w:t>
      </w: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ODA</w:t>
      </w:r>
      <w:r w:rsidRPr="00092196">
        <w:rPr>
          <w:rFonts w:ascii="Helvetica" w:eastAsia="宋体" w:hAnsi="Helvetica" w:cs="Helvetica"/>
          <w:color w:val="000000"/>
          <w:kern w:val="0"/>
          <w:sz w:val="24"/>
          <w:szCs w:val="24"/>
        </w:rPr>
        <w:t>相关详细要求见附件</w:t>
      </w:r>
      <w:r w:rsidRPr="00092196">
        <w:rPr>
          <w:rFonts w:ascii="Helvetica" w:eastAsia="宋体" w:hAnsi="Helvetica" w:cs="Helvetica"/>
          <w:color w:val="000000"/>
          <w:kern w:val="0"/>
          <w:sz w:val="24"/>
          <w:szCs w:val="24"/>
        </w:rPr>
        <w:t>“Notes on ODA eligibility”</w:t>
      </w:r>
      <w:r w:rsidRPr="00092196">
        <w:rPr>
          <w:rFonts w:ascii="Helvetica" w:eastAsia="宋体" w:hAnsi="Helvetica" w:cs="Helvetica"/>
          <w:color w:val="000000"/>
          <w:kern w:val="0"/>
          <w:sz w:val="24"/>
          <w:szCs w:val="24"/>
        </w:rPr>
        <w:t>。</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本项目支持的具体学科领域如下：</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健康</w:t>
      </w: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生命科学（例如：艾滋病病毒</w:t>
      </w: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艾滋病、疟疾、肺结核、被忽视的热带病、儿童死亡率、孕产妇健康）</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环境技术（例如：气候变化、绿色技术、可持续发展、生态系统服务、资源短缺问题）</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食品和水安全</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能源</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城镇化</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有利于推动经济发展，提高民众福祉的教育和创意产业</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b/>
          <w:bCs/>
          <w:color w:val="000000"/>
          <w:kern w:val="0"/>
          <w:sz w:val="24"/>
          <w:szCs w:val="24"/>
        </w:rPr>
        <w:t>2</w:t>
      </w:r>
      <w:r w:rsidRPr="00092196">
        <w:rPr>
          <w:rFonts w:ascii="Helvetica" w:eastAsia="宋体" w:hAnsi="Helvetica" w:cs="Helvetica"/>
          <w:b/>
          <w:bCs/>
          <w:color w:val="000000"/>
          <w:kern w:val="0"/>
          <w:sz w:val="24"/>
          <w:szCs w:val="24"/>
        </w:rPr>
        <w:t>．选派类别及留学期限</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联合培养博士研究生，留学期限为</w:t>
      </w:r>
      <w:r w:rsidRPr="00092196">
        <w:rPr>
          <w:rFonts w:ascii="Helvetica" w:eastAsia="宋体" w:hAnsi="Helvetica" w:cs="Helvetica"/>
          <w:color w:val="000000"/>
          <w:kern w:val="0"/>
          <w:sz w:val="24"/>
          <w:szCs w:val="24"/>
        </w:rPr>
        <w:t>3-12</w:t>
      </w:r>
      <w:r w:rsidRPr="00092196">
        <w:rPr>
          <w:rFonts w:ascii="Helvetica" w:eastAsia="宋体" w:hAnsi="Helvetica" w:cs="Helvetica"/>
          <w:color w:val="000000"/>
          <w:kern w:val="0"/>
          <w:sz w:val="24"/>
          <w:szCs w:val="24"/>
        </w:rPr>
        <w:t>个月。</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b/>
          <w:bCs/>
          <w:color w:val="000000"/>
          <w:kern w:val="0"/>
          <w:sz w:val="24"/>
          <w:szCs w:val="24"/>
        </w:rPr>
        <w:t>3</w:t>
      </w:r>
      <w:r w:rsidRPr="00092196">
        <w:rPr>
          <w:rFonts w:ascii="Helvetica" w:eastAsia="宋体" w:hAnsi="Helvetica" w:cs="Helvetica"/>
          <w:b/>
          <w:bCs/>
          <w:color w:val="000000"/>
          <w:kern w:val="0"/>
          <w:sz w:val="24"/>
          <w:szCs w:val="24"/>
        </w:rPr>
        <w:t>．选派规模</w:t>
      </w: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70</w:t>
      </w:r>
      <w:r w:rsidRPr="00092196">
        <w:rPr>
          <w:rFonts w:ascii="Helvetica" w:eastAsia="宋体" w:hAnsi="Helvetica" w:cs="Helvetica"/>
          <w:color w:val="000000"/>
          <w:kern w:val="0"/>
          <w:sz w:val="24"/>
          <w:szCs w:val="24"/>
        </w:rPr>
        <w:t>人。</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b/>
          <w:bCs/>
          <w:color w:val="000000"/>
          <w:kern w:val="0"/>
          <w:sz w:val="24"/>
          <w:szCs w:val="24"/>
        </w:rPr>
        <w:t xml:space="preserve">4. </w:t>
      </w:r>
      <w:r w:rsidRPr="00092196">
        <w:rPr>
          <w:rFonts w:ascii="Helvetica" w:eastAsia="宋体" w:hAnsi="Helvetica" w:cs="Helvetica"/>
          <w:b/>
          <w:bCs/>
          <w:color w:val="000000"/>
          <w:kern w:val="0"/>
          <w:sz w:val="24"/>
          <w:szCs w:val="24"/>
        </w:rPr>
        <w:t>资助内容</w:t>
      </w:r>
      <w:r w:rsidRPr="00092196">
        <w:rPr>
          <w:rFonts w:ascii="Helvetica" w:eastAsia="宋体" w:hAnsi="Helvetica" w:cs="Helvetica"/>
          <w:color w:val="000000"/>
          <w:kern w:val="0"/>
          <w:sz w:val="24"/>
          <w:szCs w:val="24"/>
        </w:rPr>
        <w:t>：</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国家留学基金提供一次中国至英国往返国际旅费、签证护照费、在外留学期间规定期限内的奖学金。另，如英方接收机构确定须收取相关费用</w:t>
      </w:r>
      <w:r w:rsidRPr="00092196">
        <w:rPr>
          <w:rFonts w:ascii="Helvetica" w:eastAsia="宋体" w:hAnsi="Helvetica" w:cs="Helvetica"/>
          <w:b/>
          <w:bCs/>
          <w:color w:val="000000"/>
          <w:kern w:val="0"/>
          <w:sz w:val="24"/>
          <w:szCs w:val="24"/>
        </w:rPr>
        <w:t>（仅限学费和</w:t>
      </w:r>
      <w:r w:rsidRPr="00092196">
        <w:rPr>
          <w:rFonts w:ascii="Helvetica" w:eastAsia="宋体" w:hAnsi="Helvetica" w:cs="Helvetica"/>
          <w:b/>
          <w:bCs/>
          <w:color w:val="000000"/>
          <w:kern w:val="0"/>
          <w:sz w:val="24"/>
          <w:szCs w:val="24"/>
        </w:rPr>
        <w:t>Bench Fee</w:t>
      </w:r>
      <w:r w:rsidRPr="00092196">
        <w:rPr>
          <w:rFonts w:ascii="Helvetica" w:eastAsia="宋体" w:hAnsi="Helvetica" w:cs="Helvetica"/>
          <w:b/>
          <w:bCs/>
          <w:color w:val="000000"/>
          <w:kern w:val="0"/>
          <w:sz w:val="24"/>
          <w:szCs w:val="24"/>
        </w:rPr>
        <w:t>，请务必在邀请函中说明，一旦提交，不得变更）</w:t>
      </w:r>
      <w:r w:rsidRPr="00092196">
        <w:rPr>
          <w:rFonts w:ascii="Helvetica" w:eastAsia="宋体" w:hAnsi="Helvetica" w:cs="Helvetica"/>
          <w:color w:val="000000"/>
          <w:kern w:val="0"/>
          <w:sz w:val="24"/>
          <w:szCs w:val="24"/>
        </w:rPr>
        <w:t>，英国文化教育协会将提供一定限额的资助：留学期限为</w:t>
      </w:r>
      <w:r w:rsidRPr="00092196">
        <w:rPr>
          <w:rFonts w:ascii="Helvetica" w:eastAsia="宋体" w:hAnsi="Helvetica" w:cs="Helvetica"/>
          <w:color w:val="000000"/>
          <w:kern w:val="0"/>
          <w:sz w:val="24"/>
          <w:szCs w:val="24"/>
        </w:rPr>
        <w:t>3-6</w:t>
      </w:r>
      <w:r w:rsidRPr="00092196">
        <w:rPr>
          <w:rFonts w:ascii="Helvetica" w:eastAsia="宋体" w:hAnsi="Helvetica" w:cs="Helvetica"/>
          <w:color w:val="000000"/>
          <w:kern w:val="0"/>
          <w:sz w:val="24"/>
          <w:szCs w:val="24"/>
        </w:rPr>
        <w:t>个月，最高资助</w:t>
      </w:r>
      <w:r w:rsidRPr="00092196">
        <w:rPr>
          <w:rFonts w:ascii="Helvetica" w:eastAsia="宋体" w:hAnsi="Helvetica" w:cs="Helvetica"/>
          <w:color w:val="000000"/>
          <w:kern w:val="0"/>
          <w:sz w:val="24"/>
          <w:szCs w:val="24"/>
        </w:rPr>
        <w:t>5,000</w:t>
      </w:r>
      <w:r w:rsidRPr="00092196">
        <w:rPr>
          <w:rFonts w:ascii="Helvetica" w:eastAsia="宋体" w:hAnsi="Helvetica" w:cs="Helvetica"/>
          <w:color w:val="000000"/>
          <w:kern w:val="0"/>
          <w:sz w:val="24"/>
          <w:szCs w:val="24"/>
        </w:rPr>
        <w:t>英镑；留学期限为</w:t>
      </w:r>
      <w:r w:rsidRPr="00092196">
        <w:rPr>
          <w:rFonts w:ascii="Helvetica" w:eastAsia="宋体" w:hAnsi="Helvetica" w:cs="Helvetica"/>
          <w:color w:val="000000"/>
          <w:kern w:val="0"/>
          <w:sz w:val="24"/>
          <w:szCs w:val="24"/>
        </w:rPr>
        <w:t>7-12</w:t>
      </w:r>
      <w:r w:rsidRPr="00092196">
        <w:rPr>
          <w:rFonts w:ascii="Helvetica" w:eastAsia="宋体" w:hAnsi="Helvetica" w:cs="Helvetica"/>
          <w:color w:val="000000"/>
          <w:kern w:val="0"/>
          <w:sz w:val="24"/>
          <w:szCs w:val="24"/>
        </w:rPr>
        <w:t>个月，最高资助</w:t>
      </w:r>
      <w:r w:rsidRPr="00092196">
        <w:rPr>
          <w:rFonts w:ascii="Helvetica" w:eastAsia="宋体" w:hAnsi="Helvetica" w:cs="Helvetica"/>
          <w:color w:val="000000"/>
          <w:kern w:val="0"/>
          <w:sz w:val="24"/>
          <w:szCs w:val="24"/>
        </w:rPr>
        <w:t>10,000</w:t>
      </w:r>
      <w:r w:rsidRPr="00092196">
        <w:rPr>
          <w:rFonts w:ascii="Helvetica" w:eastAsia="宋体" w:hAnsi="Helvetica" w:cs="Helvetica"/>
          <w:color w:val="000000"/>
          <w:kern w:val="0"/>
          <w:sz w:val="24"/>
          <w:szCs w:val="24"/>
        </w:rPr>
        <w:t>英镑。超出</w:t>
      </w:r>
      <w:r w:rsidRPr="00092196">
        <w:rPr>
          <w:rFonts w:ascii="Helvetica" w:eastAsia="宋体" w:hAnsi="Helvetica" w:cs="Helvetica"/>
          <w:color w:val="000000"/>
          <w:kern w:val="0"/>
          <w:sz w:val="24"/>
          <w:szCs w:val="24"/>
        </w:rPr>
        <w:t>10,000</w:t>
      </w:r>
      <w:r w:rsidRPr="00092196">
        <w:rPr>
          <w:rFonts w:ascii="Helvetica" w:eastAsia="宋体" w:hAnsi="Helvetica" w:cs="Helvetica"/>
          <w:color w:val="000000"/>
          <w:kern w:val="0"/>
          <w:sz w:val="24"/>
          <w:szCs w:val="24"/>
        </w:rPr>
        <w:t>英镑的学费由国家留学基金委负担。</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b/>
          <w:bCs/>
          <w:color w:val="000000"/>
          <w:kern w:val="0"/>
          <w:sz w:val="24"/>
          <w:szCs w:val="24"/>
        </w:rPr>
        <w:lastRenderedPageBreak/>
        <w:t>三、申请条件</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1. </w:t>
      </w:r>
      <w:r w:rsidRPr="00092196">
        <w:rPr>
          <w:rFonts w:ascii="Helvetica" w:eastAsia="宋体" w:hAnsi="Helvetica" w:cs="Helvetica"/>
          <w:color w:val="000000"/>
          <w:kern w:val="0"/>
          <w:sz w:val="24"/>
          <w:szCs w:val="24"/>
        </w:rPr>
        <w:t>国内全日制在读博士研究生（委托培养和定向生除外），年龄不超过</w:t>
      </w:r>
      <w:r w:rsidRPr="00092196">
        <w:rPr>
          <w:rFonts w:ascii="Helvetica" w:eastAsia="宋体" w:hAnsi="Helvetica" w:cs="Helvetica"/>
          <w:color w:val="000000"/>
          <w:kern w:val="0"/>
          <w:sz w:val="24"/>
          <w:szCs w:val="24"/>
        </w:rPr>
        <w:t>35</w:t>
      </w:r>
      <w:r w:rsidRPr="00092196">
        <w:rPr>
          <w:rFonts w:ascii="Helvetica" w:eastAsia="宋体" w:hAnsi="Helvetica" w:cs="Helvetica"/>
          <w:color w:val="000000"/>
          <w:kern w:val="0"/>
          <w:sz w:val="24"/>
          <w:szCs w:val="24"/>
        </w:rPr>
        <w:t>周岁（</w:t>
      </w:r>
      <w:r w:rsidRPr="00092196">
        <w:rPr>
          <w:rFonts w:ascii="Helvetica" w:eastAsia="宋体" w:hAnsi="Helvetica" w:cs="Helvetica"/>
          <w:color w:val="000000"/>
          <w:kern w:val="0"/>
          <w:sz w:val="24"/>
          <w:szCs w:val="24"/>
        </w:rPr>
        <w:t>1981</w:t>
      </w:r>
      <w:r w:rsidRPr="00092196">
        <w:rPr>
          <w:rFonts w:ascii="Helvetica" w:eastAsia="宋体" w:hAnsi="Helvetica" w:cs="Helvetica"/>
          <w:color w:val="000000"/>
          <w:kern w:val="0"/>
          <w:sz w:val="24"/>
          <w:szCs w:val="24"/>
        </w:rPr>
        <w:t>年</w:t>
      </w:r>
      <w:r w:rsidRPr="00092196">
        <w:rPr>
          <w:rFonts w:ascii="Helvetica" w:eastAsia="宋体" w:hAnsi="Helvetica" w:cs="Helvetica"/>
          <w:color w:val="000000"/>
          <w:kern w:val="0"/>
          <w:sz w:val="24"/>
          <w:szCs w:val="24"/>
        </w:rPr>
        <w:t>8</w:t>
      </w:r>
      <w:r w:rsidRPr="00092196">
        <w:rPr>
          <w:rFonts w:ascii="Helvetica" w:eastAsia="宋体" w:hAnsi="Helvetica" w:cs="Helvetica"/>
          <w:color w:val="000000"/>
          <w:kern w:val="0"/>
          <w:sz w:val="24"/>
          <w:szCs w:val="24"/>
        </w:rPr>
        <w:t>月</w:t>
      </w:r>
      <w:r w:rsidRPr="00092196">
        <w:rPr>
          <w:rFonts w:ascii="Helvetica" w:eastAsia="宋体" w:hAnsi="Helvetica" w:cs="Helvetica"/>
          <w:color w:val="000000"/>
          <w:kern w:val="0"/>
          <w:sz w:val="24"/>
          <w:szCs w:val="24"/>
        </w:rPr>
        <w:t>20</w:t>
      </w:r>
      <w:r w:rsidRPr="00092196">
        <w:rPr>
          <w:rFonts w:ascii="Helvetica" w:eastAsia="宋体" w:hAnsi="Helvetica" w:cs="Helvetica"/>
          <w:color w:val="000000"/>
          <w:kern w:val="0"/>
          <w:sz w:val="24"/>
          <w:szCs w:val="24"/>
        </w:rPr>
        <w:t>日之后出生）。</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2. </w:t>
      </w:r>
      <w:r w:rsidRPr="00092196">
        <w:rPr>
          <w:rFonts w:ascii="Helvetica" w:eastAsia="宋体" w:hAnsi="Helvetica" w:cs="Helvetica"/>
          <w:color w:val="000000"/>
          <w:kern w:val="0"/>
          <w:sz w:val="24"/>
          <w:szCs w:val="24"/>
        </w:rPr>
        <w:t>获得英方接收机构正式邀请函。</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3. </w:t>
      </w:r>
      <w:r w:rsidRPr="00092196">
        <w:rPr>
          <w:rFonts w:ascii="Helvetica" w:eastAsia="宋体" w:hAnsi="Helvetica" w:cs="Helvetica"/>
          <w:color w:val="000000"/>
          <w:kern w:val="0"/>
          <w:sz w:val="24"/>
          <w:szCs w:val="24"/>
        </w:rPr>
        <w:t>具备良好的英语水平。申请时外语水平需达到以下条件之一：</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1</w:t>
      </w:r>
      <w:r w:rsidRPr="00092196">
        <w:rPr>
          <w:rFonts w:ascii="Helvetica" w:eastAsia="宋体" w:hAnsi="Helvetica" w:cs="Helvetica"/>
          <w:color w:val="000000"/>
          <w:kern w:val="0"/>
          <w:sz w:val="24"/>
          <w:szCs w:val="24"/>
        </w:rPr>
        <w:t>）英语专业本科（含）以上毕业；</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2</w:t>
      </w:r>
      <w:r w:rsidRPr="00092196">
        <w:rPr>
          <w:rFonts w:ascii="Helvetica" w:eastAsia="宋体" w:hAnsi="Helvetica" w:cs="Helvetica"/>
          <w:color w:val="000000"/>
          <w:kern w:val="0"/>
          <w:sz w:val="24"/>
          <w:szCs w:val="24"/>
        </w:rPr>
        <w:t>）近十年内曾在英语国家留学一学年（</w:t>
      </w:r>
      <w:r w:rsidRPr="00092196">
        <w:rPr>
          <w:rFonts w:ascii="Helvetica" w:eastAsia="宋体" w:hAnsi="Helvetica" w:cs="Helvetica"/>
          <w:color w:val="000000"/>
          <w:kern w:val="0"/>
          <w:sz w:val="24"/>
          <w:szCs w:val="24"/>
        </w:rPr>
        <w:t>8-12</w:t>
      </w:r>
      <w:r w:rsidRPr="00092196">
        <w:rPr>
          <w:rFonts w:ascii="Helvetica" w:eastAsia="宋体" w:hAnsi="Helvetica" w:cs="Helvetica"/>
          <w:color w:val="000000"/>
          <w:kern w:val="0"/>
          <w:sz w:val="24"/>
          <w:szCs w:val="24"/>
        </w:rPr>
        <w:t>个月）或连续工作一年（含）以上；</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3</w:t>
      </w:r>
      <w:r w:rsidRPr="00092196">
        <w:rPr>
          <w:rFonts w:ascii="Helvetica" w:eastAsia="宋体" w:hAnsi="Helvetica" w:cs="Helvetica"/>
          <w:color w:val="000000"/>
          <w:kern w:val="0"/>
          <w:sz w:val="24"/>
          <w:szCs w:val="24"/>
        </w:rPr>
        <w:t>）参加</w:t>
      </w: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全国外语水平考试</w:t>
      </w: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WSK</w:t>
      </w:r>
      <w:r w:rsidRPr="00092196">
        <w:rPr>
          <w:rFonts w:ascii="Helvetica" w:eastAsia="宋体" w:hAnsi="Helvetica" w:cs="Helvetica"/>
          <w:color w:val="000000"/>
          <w:kern w:val="0"/>
          <w:sz w:val="24"/>
          <w:szCs w:val="24"/>
        </w:rPr>
        <w:t>）并达到笔试总分</w:t>
      </w:r>
      <w:r w:rsidRPr="00092196">
        <w:rPr>
          <w:rFonts w:ascii="Helvetica" w:eastAsia="宋体" w:hAnsi="Helvetica" w:cs="Helvetica"/>
          <w:color w:val="000000"/>
          <w:kern w:val="0"/>
          <w:sz w:val="24"/>
          <w:szCs w:val="24"/>
        </w:rPr>
        <w:t>55</w:t>
      </w:r>
      <w:r w:rsidRPr="00092196">
        <w:rPr>
          <w:rFonts w:ascii="Helvetica" w:eastAsia="宋体" w:hAnsi="Helvetica" w:cs="Helvetica"/>
          <w:color w:val="000000"/>
          <w:kern w:val="0"/>
          <w:sz w:val="24"/>
          <w:szCs w:val="24"/>
        </w:rPr>
        <w:t>分（含）以上，其中听力部分</w:t>
      </w:r>
      <w:r w:rsidRPr="00092196">
        <w:rPr>
          <w:rFonts w:ascii="Helvetica" w:eastAsia="宋体" w:hAnsi="Helvetica" w:cs="Helvetica"/>
          <w:color w:val="000000"/>
          <w:kern w:val="0"/>
          <w:sz w:val="24"/>
          <w:szCs w:val="24"/>
        </w:rPr>
        <w:t>18</w:t>
      </w:r>
      <w:r w:rsidRPr="00092196">
        <w:rPr>
          <w:rFonts w:ascii="Helvetica" w:eastAsia="宋体" w:hAnsi="Helvetica" w:cs="Helvetica"/>
          <w:color w:val="000000"/>
          <w:kern w:val="0"/>
          <w:sz w:val="24"/>
          <w:szCs w:val="24"/>
        </w:rPr>
        <w:t>分（含）以上，口试总分</w:t>
      </w:r>
      <w:r w:rsidRPr="00092196">
        <w:rPr>
          <w:rFonts w:ascii="Helvetica" w:eastAsia="宋体" w:hAnsi="Helvetica" w:cs="Helvetica"/>
          <w:color w:val="000000"/>
          <w:kern w:val="0"/>
          <w:sz w:val="24"/>
          <w:szCs w:val="24"/>
        </w:rPr>
        <w:t>3</w:t>
      </w:r>
      <w:r w:rsidRPr="00092196">
        <w:rPr>
          <w:rFonts w:ascii="Helvetica" w:eastAsia="宋体" w:hAnsi="Helvetica" w:cs="Helvetica"/>
          <w:color w:val="000000"/>
          <w:kern w:val="0"/>
          <w:sz w:val="24"/>
          <w:szCs w:val="24"/>
        </w:rPr>
        <w:t>分（含）以上；</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4</w:t>
      </w:r>
      <w:r w:rsidRPr="00092196">
        <w:rPr>
          <w:rFonts w:ascii="Helvetica" w:eastAsia="宋体" w:hAnsi="Helvetica" w:cs="Helvetica"/>
          <w:color w:val="000000"/>
          <w:kern w:val="0"/>
          <w:sz w:val="24"/>
          <w:szCs w:val="24"/>
        </w:rPr>
        <w:t>）曾在教育部指定出国留学培训部参加相关语种培训并获得结业证书（英语为高级班，其他语种为中级班）；</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5</w:t>
      </w:r>
      <w:r w:rsidRPr="00092196">
        <w:rPr>
          <w:rFonts w:ascii="Helvetica" w:eastAsia="宋体" w:hAnsi="Helvetica" w:cs="Helvetica"/>
          <w:color w:val="000000"/>
          <w:kern w:val="0"/>
          <w:sz w:val="24"/>
          <w:szCs w:val="24"/>
        </w:rPr>
        <w:t>）参加雅思（学术类）、托福水平考试，成绩达到以下标准：雅思</w:t>
      </w:r>
      <w:r w:rsidRPr="00092196">
        <w:rPr>
          <w:rFonts w:ascii="Helvetica" w:eastAsia="宋体" w:hAnsi="Helvetica" w:cs="Helvetica"/>
          <w:color w:val="000000"/>
          <w:kern w:val="0"/>
          <w:sz w:val="24"/>
          <w:szCs w:val="24"/>
        </w:rPr>
        <w:t>6.5</w:t>
      </w:r>
      <w:r w:rsidRPr="00092196">
        <w:rPr>
          <w:rFonts w:ascii="Helvetica" w:eastAsia="宋体" w:hAnsi="Helvetica" w:cs="Helvetica"/>
          <w:color w:val="000000"/>
          <w:kern w:val="0"/>
          <w:sz w:val="24"/>
          <w:szCs w:val="24"/>
        </w:rPr>
        <w:t>分，托福</w:t>
      </w:r>
      <w:r w:rsidRPr="00092196">
        <w:rPr>
          <w:rFonts w:ascii="Helvetica" w:eastAsia="宋体" w:hAnsi="Helvetica" w:cs="Helvetica"/>
          <w:color w:val="000000"/>
          <w:kern w:val="0"/>
          <w:sz w:val="24"/>
          <w:szCs w:val="24"/>
        </w:rPr>
        <w:t>95</w:t>
      </w:r>
      <w:r w:rsidRPr="00092196">
        <w:rPr>
          <w:rFonts w:ascii="Helvetica" w:eastAsia="宋体" w:hAnsi="Helvetica" w:cs="Helvetica"/>
          <w:color w:val="000000"/>
          <w:kern w:val="0"/>
          <w:sz w:val="24"/>
          <w:szCs w:val="24"/>
        </w:rPr>
        <w:t>分；</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6</w:t>
      </w:r>
      <w:r w:rsidRPr="00092196">
        <w:rPr>
          <w:rFonts w:ascii="Helvetica" w:eastAsia="宋体" w:hAnsi="Helvetica" w:cs="Helvetica"/>
          <w:color w:val="000000"/>
          <w:kern w:val="0"/>
          <w:sz w:val="24"/>
          <w:szCs w:val="24"/>
        </w:rPr>
        <w:t>）通过国外拟留学单位组织的面试、考试等方式达到其语言要求（应在外方邀请信中注明或单独出具证明）。</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（请注意，在英学习时间如达到或超过</w:t>
      </w:r>
      <w:r w:rsidRPr="00092196">
        <w:rPr>
          <w:rFonts w:ascii="Helvetica" w:eastAsia="宋体" w:hAnsi="Helvetica" w:cs="Helvetica"/>
          <w:color w:val="000000"/>
          <w:kern w:val="0"/>
          <w:sz w:val="24"/>
          <w:szCs w:val="24"/>
        </w:rPr>
        <w:t>6</w:t>
      </w:r>
      <w:r w:rsidRPr="00092196">
        <w:rPr>
          <w:rFonts w:ascii="Helvetica" w:eastAsia="宋体" w:hAnsi="Helvetica" w:cs="Helvetica"/>
          <w:color w:val="000000"/>
          <w:kern w:val="0"/>
          <w:sz w:val="24"/>
          <w:szCs w:val="24"/>
        </w:rPr>
        <w:t>个月，须申请</w:t>
      </w:r>
      <w:r w:rsidRPr="00092196">
        <w:rPr>
          <w:rFonts w:ascii="Helvetica" w:eastAsia="宋体" w:hAnsi="Helvetica" w:cs="Helvetica"/>
          <w:color w:val="000000"/>
          <w:kern w:val="0"/>
          <w:sz w:val="24"/>
          <w:szCs w:val="24"/>
        </w:rPr>
        <w:t>T4</w:t>
      </w:r>
      <w:r w:rsidRPr="00092196">
        <w:rPr>
          <w:rFonts w:ascii="Helvetica" w:eastAsia="宋体" w:hAnsi="Helvetica" w:cs="Helvetica"/>
          <w:color w:val="000000"/>
          <w:kern w:val="0"/>
          <w:sz w:val="24"/>
          <w:szCs w:val="24"/>
        </w:rPr>
        <w:t>签证，该签证要求提供雅思成绩，且总分及单项分数均不低于</w:t>
      </w:r>
      <w:r w:rsidRPr="00092196">
        <w:rPr>
          <w:rFonts w:ascii="Helvetica" w:eastAsia="宋体" w:hAnsi="Helvetica" w:cs="Helvetica"/>
          <w:color w:val="000000"/>
          <w:kern w:val="0"/>
          <w:sz w:val="24"/>
          <w:szCs w:val="24"/>
        </w:rPr>
        <w:t>5.5</w:t>
      </w:r>
      <w:r w:rsidRPr="00092196">
        <w:rPr>
          <w:rFonts w:ascii="Helvetica" w:eastAsia="宋体" w:hAnsi="Helvetica" w:cs="Helvetica"/>
          <w:color w:val="000000"/>
          <w:kern w:val="0"/>
          <w:sz w:val="24"/>
          <w:szCs w:val="24"/>
        </w:rPr>
        <w:t>；另，英方接收高等教育机构可能会要求更高的雅思成绩）。</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4.</w:t>
      </w:r>
      <w:r w:rsidRPr="00092196">
        <w:rPr>
          <w:rFonts w:ascii="Helvetica" w:eastAsia="宋体" w:hAnsi="Helvetica" w:cs="Helvetica"/>
          <w:color w:val="000000"/>
          <w:kern w:val="0"/>
          <w:sz w:val="24"/>
          <w:szCs w:val="24"/>
        </w:rPr>
        <w:t>符合《</w:t>
      </w:r>
      <w:r w:rsidRPr="00092196">
        <w:rPr>
          <w:rFonts w:ascii="Helvetica" w:eastAsia="宋体" w:hAnsi="Helvetica" w:cs="Helvetica"/>
          <w:color w:val="000000"/>
          <w:kern w:val="0"/>
          <w:sz w:val="24"/>
          <w:szCs w:val="24"/>
        </w:rPr>
        <w:t>2017</w:t>
      </w:r>
      <w:r w:rsidRPr="00092196">
        <w:rPr>
          <w:rFonts w:ascii="Helvetica" w:eastAsia="宋体" w:hAnsi="Helvetica" w:cs="Helvetica"/>
          <w:color w:val="000000"/>
          <w:kern w:val="0"/>
          <w:sz w:val="24"/>
          <w:szCs w:val="24"/>
        </w:rPr>
        <w:t>年国家留学基金资助出国留学人员选派简章》规定的申请人基本条件及《</w:t>
      </w:r>
      <w:r w:rsidRPr="00092196">
        <w:rPr>
          <w:rFonts w:ascii="Helvetica" w:eastAsia="宋体" w:hAnsi="Helvetica" w:cs="Helvetica"/>
          <w:color w:val="000000"/>
          <w:kern w:val="0"/>
          <w:sz w:val="24"/>
          <w:szCs w:val="24"/>
        </w:rPr>
        <w:t>2017</w:t>
      </w:r>
      <w:r w:rsidRPr="00092196">
        <w:rPr>
          <w:rFonts w:ascii="Helvetica" w:eastAsia="宋体" w:hAnsi="Helvetica" w:cs="Helvetica"/>
          <w:color w:val="000000"/>
          <w:kern w:val="0"/>
          <w:sz w:val="24"/>
          <w:szCs w:val="24"/>
        </w:rPr>
        <w:t>年国家建设高水平大学公派研究生项目选派办法》规定的有关申请条件。</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b/>
          <w:bCs/>
          <w:color w:val="000000"/>
          <w:kern w:val="0"/>
          <w:sz w:val="24"/>
          <w:szCs w:val="24"/>
        </w:rPr>
        <w:t>四、申请办法</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b/>
          <w:bCs/>
          <w:color w:val="000000"/>
          <w:kern w:val="0"/>
          <w:sz w:val="24"/>
          <w:szCs w:val="24"/>
        </w:rPr>
        <w:t>1</w:t>
      </w:r>
      <w:r w:rsidRPr="00092196">
        <w:rPr>
          <w:rFonts w:ascii="Helvetica" w:eastAsia="宋体" w:hAnsi="Helvetica" w:cs="Helvetica"/>
          <w:b/>
          <w:bCs/>
          <w:color w:val="000000"/>
          <w:kern w:val="0"/>
          <w:sz w:val="24"/>
          <w:szCs w:val="24"/>
        </w:rPr>
        <w:t>．选拔办法</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采取</w:t>
      </w: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个人申请、单位推荐、专家评审、择优录取</w:t>
      </w: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的方式选拔。</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b/>
          <w:bCs/>
          <w:color w:val="000000"/>
          <w:kern w:val="0"/>
          <w:sz w:val="24"/>
          <w:szCs w:val="24"/>
        </w:rPr>
        <w:t>2</w:t>
      </w:r>
      <w:r w:rsidRPr="00092196">
        <w:rPr>
          <w:rFonts w:ascii="Helvetica" w:eastAsia="宋体" w:hAnsi="Helvetica" w:cs="Helvetica"/>
          <w:b/>
          <w:bCs/>
          <w:color w:val="000000"/>
          <w:kern w:val="0"/>
          <w:sz w:val="24"/>
          <w:szCs w:val="24"/>
        </w:rPr>
        <w:t>．申请时间及方式</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申请人经所在单位审核同意后，应于</w:t>
      </w:r>
      <w:r w:rsidRPr="00092196">
        <w:rPr>
          <w:rFonts w:ascii="Helvetica" w:eastAsia="宋体" w:hAnsi="Helvetica" w:cs="Helvetica"/>
          <w:color w:val="000000"/>
          <w:kern w:val="0"/>
          <w:sz w:val="24"/>
          <w:szCs w:val="24"/>
        </w:rPr>
        <w:t>2017</w:t>
      </w:r>
      <w:r w:rsidRPr="00092196">
        <w:rPr>
          <w:rFonts w:ascii="Helvetica" w:eastAsia="宋体" w:hAnsi="Helvetica" w:cs="Helvetica"/>
          <w:color w:val="000000"/>
          <w:kern w:val="0"/>
          <w:sz w:val="24"/>
          <w:szCs w:val="24"/>
        </w:rPr>
        <w:t>年</w:t>
      </w:r>
      <w:r w:rsidRPr="00092196">
        <w:rPr>
          <w:rFonts w:ascii="Helvetica" w:eastAsia="宋体" w:hAnsi="Helvetica" w:cs="Helvetica"/>
          <w:color w:val="000000"/>
          <w:kern w:val="0"/>
          <w:sz w:val="24"/>
          <w:szCs w:val="24"/>
        </w:rPr>
        <w:t>8</w:t>
      </w:r>
      <w:r w:rsidRPr="00092196">
        <w:rPr>
          <w:rFonts w:ascii="Helvetica" w:eastAsia="宋体" w:hAnsi="Helvetica" w:cs="Helvetica"/>
          <w:color w:val="000000"/>
          <w:kern w:val="0"/>
          <w:sz w:val="24"/>
          <w:szCs w:val="24"/>
        </w:rPr>
        <w:t>月</w:t>
      </w:r>
      <w:r w:rsidRPr="00092196">
        <w:rPr>
          <w:rFonts w:ascii="Helvetica" w:eastAsia="宋体" w:hAnsi="Helvetica" w:cs="Helvetica"/>
          <w:color w:val="000000"/>
          <w:kern w:val="0"/>
          <w:sz w:val="24"/>
          <w:szCs w:val="24"/>
        </w:rPr>
        <w:t>20</w:t>
      </w:r>
      <w:r w:rsidRPr="00092196">
        <w:rPr>
          <w:rFonts w:ascii="Helvetica" w:eastAsia="宋体" w:hAnsi="Helvetica" w:cs="Helvetica"/>
          <w:color w:val="000000"/>
          <w:kern w:val="0"/>
          <w:sz w:val="24"/>
          <w:szCs w:val="24"/>
        </w:rPr>
        <w:t>日至</w:t>
      </w:r>
      <w:r w:rsidRPr="00092196">
        <w:rPr>
          <w:rFonts w:ascii="Helvetica" w:eastAsia="宋体" w:hAnsi="Helvetica" w:cs="Helvetica"/>
          <w:color w:val="000000"/>
          <w:kern w:val="0"/>
          <w:sz w:val="24"/>
          <w:szCs w:val="24"/>
        </w:rPr>
        <w:t>9</w:t>
      </w:r>
      <w:r w:rsidRPr="00092196">
        <w:rPr>
          <w:rFonts w:ascii="Helvetica" w:eastAsia="宋体" w:hAnsi="Helvetica" w:cs="Helvetica"/>
          <w:color w:val="000000"/>
          <w:kern w:val="0"/>
          <w:sz w:val="24"/>
          <w:szCs w:val="24"/>
        </w:rPr>
        <w:t>月</w:t>
      </w:r>
      <w:r w:rsidRPr="00092196">
        <w:rPr>
          <w:rFonts w:ascii="Helvetica" w:eastAsia="宋体" w:hAnsi="Helvetica" w:cs="Helvetica"/>
          <w:color w:val="000000"/>
          <w:kern w:val="0"/>
          <w:sz w:val="24"/>
          <w:szCs w:val="24"/>
        </w:rPr>
        <w:t>5</w:t>
      </w:r>
      <w:r w:rsidRPr="00092196">
        <w:rPr>
          <w:rFonts w:ascii="Helvetica" w:eastAsia="宋体" w:hAnsi="Helvetica" w:cs="Helvetica"/>
          <w:color w:val="000000"/>
          <w:kern w:val="0"/>
          <w:sz w:val="24"/>
          <w:szCs w:val="24"/>
        </w:rPr>
        <w:t>日之间完成国家留学基金委网上申请。</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国家留学基金委网上申请请登录国家公派留学管理信息平台（</w:t>
      </w:r>
      <w:hyperlink r:id="rId5" w:tgtFrame="_blank" w:history="1">
        <w:r w:rsidRPr="00092196">
          <w:rPr>
            <w:rFonts w:ascii="Helvetica" w:eastAsia="宋体" w:hAnsi="Helvetica" w:cs="Helvetica"/>
            <w:color w:val="0000FF"/>
            <w:kern w:val="0"/>
            <w:sz w:val="24"/>
            <w:szCs w:val="24"/>
            <w:u w:val="single"/>
          </w:rPr>
          <w:t>http://apply.csc.edu.cn</w:t>
        </w:r>
      </w:hyperlink>
      <w:r w:rsidRPr="00092196">
        <w:rPr>
          <w:rFonts w:ascii="Helvetica" w:eastAsia="宋体" w:hAnsi="Helvetica" w:cs="Helvetica"/>
          <w:color w:val="000000"/>
          <w:kern w:val="0"/>
          <w:sz w:val="24"/>
          <w:szCs w:val="24"/>
        </w:rPr>
        <w:t>）并按照要求上传如下材料：</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英方接收机构出具的正式邀请函（须注明留学期限和收取的费用信息，并由机构主管部门负责人或导师签字）</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lastRenderedPageBreak/>
        <w:t xml:space="preserve">- </w:t>
      </w:r>
      <w:r w:rsidRPr="00092196">
        <w:rPr>
          <w:rFonts w:ascii="Helvetica" w:eastAsia="宋体" w:hAnsi="Helvetica" w:cs="Helvetica"/>
          <w:color w:val="000000"/>
          <w:kern w:val="0"/>
          <w:sz w:val="24"/>
          <w:szCs w:val="24"/>
        </w:rPr>
        <w:t>英文研究计划（</w:t>
      </w:r>
      <w:r w:rsidRPr="00092196">
        <w:rPr>
          <w:rFonts w:ascii="Helvetica" w:eastAsia="宋体" w:hAnsi="Helvetica" w:cs="Helvetica"/>
          <w:color w:val="000000"/>
          <w:kern w:val="0"/>
          <w:sz w:val="24"/>
          <w:szCs w:val="24"/>
        </w:rPr>
        <w:t>1,000–3,000</w:t>
      </w:r>
      <w:r w:rsidRPr="00092196">
        <w:rPr>
          <w:rFonts w:ascii="Helvetica" w:eastAsia="宋体" w:hAnsi="Helvetica" w:cs="Helvetica"/>
          <w:color w:val="000000"/>
          <w:kern w:val="0"/>
          <w:sz w:val="24"/>
          <w:szCs w:val="24"/>
        </w:rPr>
        <w:t>单词，须由双方导师签字）</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有效的英语成绩证明</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自本科阶段起至最近学期的成绩单（中英文均可）</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最高学历学位证书（中英文均可）</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英方和中方导师简历（中英文均可，须由双方导师签字）</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两封推荐信（中英文均可）</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英文个人陈述（须符合</w:t>
      </w:r>
      <w:r w:rsidRPr="00092196">
        <w:rPr>
          <w:rFonts w:ascii="Helvetica" w:eastAsia="宋体" w:hAnsi="Helvetica" w:cs="Helvetica"/>
          <w:color w:val="000000"/>
          <w:kern w:val="0"/>
          <w:sz w:val="24"/>
          <w:szCs w:val="24"/>
        </w:rPr>
        <w:t>ODA</w:t>
      </w:r>
      <w:r w:rsidRPr="00092196">
        <w:rPr>
          <w:rFonts w:ascii="Helvetica" w:eastAsia="宋体" w:hAnsi="Helvetica" w:cs="Helvetica"/>
          <w:color w:val="000000"/>
          <w:kern w:val="0"/>
          <w:sz w:val="24"/>
          <w:szCs w:val="24"/>
        </w:rPr>
        <w:t>要求，清楚地阐述研究内容能如何促进中国经济发展、提升民众福祉）</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外方收取费用证明及明细（如无可不传）</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有效身份证复印件（正反面同时复印在同一张</w:t>
      </w:r>
      <w:r w:rsidRPr="00092196">
        <w:rPr>
          <w:rFonts w:ascii="Helvetica" w:eastAsia="宋体" w:hAnsi="Helvetica" w:cs="Helvetica"/>
          <w:color w:val="000000"/>
          <w:kern w:val="0"/>
          <w:sz w:val="24"/>
          <w:szCs w:val="24"/>
        </w:rPr>
        <w:t>A4</w:t>
      </w:r>
      <w:r w:rsidRPr="00092196">
        <w:rPr>
          <w:rFonts w:ascii="Helvetica" w:eastAsia="宋体" w:hAnsi="Helvetica" w:cs="Helvetica"/>
          <w:color w:val="000000"/>
          <w:kern w:val="0"/>
          <w:sz w:val="24"/>
          <w:szCs w:val="24"/>
        </w:rPr>
        <w:t>纸上）</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完成网上申请时受理机构请选择</w:t>
      </w: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直接上报基金委</w:t>
      </w: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，申报项目名称请选择</w:t>
      </w: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国外合作项目</w:t>
      </w: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，可利用合作渠道名称请选择</w:t>
      </w: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中英联合研究创新基金博士生交流项目</w:t>
      </w: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b/>
          <w:bCs/>
          <w:color w:val="000000"/>
          <w:kern w:val="0"/>
          <w:sz w:val="24"/>
          <w:szCs w:val="24"/>
        </w:rPr>
        <w:t>3</w:t>
      </w:r>
      <w:r w:rsidRPr="00092196">
        <w:rPr>
          <w:rFonts w:ascii="Helvetica" w:eastAsia="宋体" w:hAnsi="Helvetica" w:cs="Helvetica"/>
          <w:b/>
          <w:bCs/>
          <w:color w:val="000000"/>
          <w:kern w:val="0"/>
          <w:sz w:val="24"/>
          <w:szCs w:val="24"/>
        </w:rPr>
        <w:t>．</w:t>
      </w:r>
      <w:r w:rsidRPr="00092196">
        <w:rPr>
          <w:rFonts w:ascii="Helvetica" w:eastAsia="宋体" w:hAnsi="Helvetica" w:cs="Helvetica"/>
          <w:b/>
          <w:bCs/>
          <w:color w:val="000000"/>
          <w:kern w:val="0"/>
          <w:sz w:val="24"/>
          <w:szCs w:val="24"/>
        </w:rPr>
        <w:t xml:space="preserve"> </w:t>
      </w:r>
      <w:r w:rsidRPr="00092196">
        <w:rPr>
          <w:rFonts w:ascii="Helvetica" w:eastAsia="宋体" w:hAnsi="Helvetica" w:cs="Helvetica"/>
          <w:b/>
          <w:bCs/>
          <w:color w:val="000000"/>
          <w:kern w:val="0"/>
          <w:sz w:val="24"/>
          <w:szCs w:val="24"/>
        </w:rPr>
        <w:t>纸质申请材料（一式一份）</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宋体" w:eastAsia="宋体" w:hAnsi="宋体" w:cs="宋体" w:hint="eastAsia"/>
          <w:color w:val="000000"/>
          <w:kern w:val="0"/>
          <w:sz w:val="24"/>
          <w:szCs w:val="24"/>
        </w:rPr>
        <w:t>①</w:t>
      </w: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单位正式推荐公函（带文号并加盖单位公章）。</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宋体" w:eastAsia="宋体" w:hAnsi="宋体" w:cs="宋体" w:hint="eastAsia"/>
          <w:color w:val="000000"/>
          <w:kern w:val="0"/>
          <w:sz w:val="24"/>
          <w:szCs w:val="24"/>
        </w:rPr>
        <w:t>②</w:t>
      </w:r>
      <w:r w:rsidRPr="00092196">
        <w:rPr>
          <w:rFonts w:ascii="Helvetica" w:eastAsia="宋体" w:hAnsi="Helvetica" w:cs="Helvetica"/>
          <w:color w:val="000000"/>
          <w:kern w:val="0"/>
          <w:sz w:val="24"/>
          <w:szCs w:val="24"/>
        </w:rPr>
        <w:t>《单位推荐意见表》。</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宋体" w:eastAsia="宋体" w:hAnsi="宋体" w:cs="宋体" w:hint="eastAsia"/>
          <w:color w:val="000000"/>
          <w:kern w:val="0"/>
          <w:sz w:val="24"/>
          <w:szCs w:val="24"/>
        </w:rPr>
        <w:t>③</w:t>
      </w: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校内专家评审意见表。</w:t>
      </w:r>
      <w:hyperlink r:id="rId6" w:tgtFrame="_blank" w:history="1">
        <w:r w:rsidRPr="00092196">
          <w:rPr>
            <w:rFonts w:ascii="Helvetica" w:eastAsia="宋体" w:hAnsi="Helvetica" w:cs="Helvetica"/>
            <w:color w:val="0000FF"/>
            <w:kern w:val="0"/>
            <w:sz w:val="24"/>
            <w:szCs w:val="24"/>
            <w:u w:val="single"/>
          </w:rPr>
          <w:t>点击下载</w:t>
        </w:r>
      </w:hyperlink>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以上纸质申请材料须于</w:t>
      </w:r>
      <w:r w:rsidRPr="00092196">
        <w:rPr>
          <w:rFonts w:ascii="Helvetica" w:eastAsia="宋体" w:hAnsi="Helvetica" w:cs="Helvetica"/>
          <w:color w:val="000000"/>
          <w:kern w:val="0"/>
          <w:sz w:val="24"/>
          <w:szCs w:val="24"/>
        </w:rPr>
        <w:t>2017</w:t>
      </w:r>
      <w:r w:rsidRPr="00092196">
        <w:rPr>
          <w:rFonts w:ascii="Helvetica" w:eastAsia="宋体" w:hAnsi="Helvetica" w:cs="Helvetica"/>
          <w:color w:val="000000"/>
          <w:kern w:val="0"/>
          <w:sz w:val="24"/>
          <w:szCs w:val="24"/>
        </w:rPr>
        <w:t>年</w:t>
      </w:r>
      <w:r w:rsidRPr="00092196">
        <w:rPr>
          <w:rFonts w:ascii="Helvetica" w:eastAsia="宋体" w:hAnsi="Helvetica" w:cs="Helvetica"/>
          <w:color w:val="000000"/>
          <w:kern w:val="0"/>
          <w:sz w:val="24"/>
          <w:szCs w:val="24"/>
        </w:rPr>
        <w:t>9</w:t>
      </w:r>
      <w:r w:rsidRPr="00092196">
        <w:rPr>
          <w:rFonts w:ascii="Helvetica" w:eastAsia="宋体" w:hAnsi="Helvetica" w:cs="Helvetica"/>
          <w:color w:val="000000"/>
          <w:kern w:val="0"/>
          <w:sz w:val="24"/>
          <w:szCs w:val="24"/>
        </w:rPr>
        <w:t>月</w:t>
      </w:r>
      <w:r w:rsidRPr="00092196">
        <w:rPr>
          <w:rFonts w:ascii="Helvetica" w:eastAsia="宋体" w:hAnsi="Helvetica" w:cs="Helvetica"/>
          <w:color w:val="000000"/>
          <w:kern w:val="0"/>
          <w:sz w:val="24"/>
          <w:szCs w:val="24"/>
        </w:rPr>
        <w:t>20</w:t>
      </w:r>
      <w:r w:rsidRPr="00092196">
        <w:rPr>
          <w:rFonts w:ascii="Helvetica" w:eastAsia="宋体" w:hAnsi="Helvetica" w:cs="Helvetica"/>
          <w:color w:val="000000"/>
          <w:kern w:val="0"/>
          <w:sz w:val="24"/>
          <w:szCs w:val="24"/>
        </w:rPr>
        <w:t>日前（以邮戳为准）寄</w:t>
      </w: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送国家留学基金委。材料一经提交不予退还。</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b/>
          <w:bCs/>
          <w:color w:val="000000"/>
          <w:kern w:val="0"/>
          <w:sz w:val="24"/>
          <w:szCs w:val="24"/>
        </w:rPr>
        <w:t>五、评审、录取办法</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申请人应确保申请符合以下标准与评审原则：</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完成申请材料全部内容；</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研究方向与英国政府发展援助计划（</w:t>
      </w:r>
      <w:r w:rsidRPr="00092196">
        <w:rPr>
          <w:rFonts w:ascii="Helvetica" w:eastAsia="宋体" w:hAnsi="Helvetica" w:cs="Helvetica"/>
          <w:color w:val="000000"/>
          <w:kern w:val="0"/>
          <w:sz w:val="24"/>
          <w:szCs w:val="24"/>
        </w:rPr>
        <w:t>ODA</w:t>
      </w:r>
      <w:r w:rsidRPr="00092196">
        <w:rPr>
          <w:rFonts w:ascii="Helvetica" w:eastAsia="宋体" w:hAnsi="Helvetica" w:cs="Helvetica"/>
          <w:color w:val="000000"/>
          <w:kern w:val="0"/>
          <w:sz w:val="24"/>
          <w:szCs w:val="24"/>
        </w:rPr>
        <w:t>）一致，即主要目标是</w:t>
      </w: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促进经济发展，提高发展中国家的民众福祉</w:t>
      </w: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学习</w:t>
      </w:r>
      <w:r w:rsidRPr="00092196">
        <w:rPr>
          <w:rFonts w:ascii="Helvetica" w:eastAsia="宋体" w:hAnsi="Helvetica" w:cs="Helvetica"/>
          <w:color w:val="000000"/>
          <w:kern w:val="0"/>
          <w:sz w:val="24"/>
          <w:szCs w:val="24"/>
        </w:rPr>
        <w:t>/</w:t>
      </w:r>
      <w:r w:rsidRPr="00092196">
        <w:rPr>
          <w:rFonts w:ascii="Helvetica" w:eastAsia="宋体" w:hAnsi="Helvetica" w:cs="Helvetica"/>
          <w:color w:val="000000"/>
          <w:kern w:val="0"/>
          <w:sz w:val="24"/>
          <w:szCs w:val="24"/>
        </w:rPr>
        <w:t>研究计划是否能够以最有效方式实现成果产出；</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交流计划对发展中英两国高校间长期可持续合作关系的贡献；</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博士生联合培养计划的质量，博士研究生本人及其导师的水平。</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国家留学基金委与英国文化教育协会将对申请进行资格审核并形成初审合格人员名单，提交专家评审。双方将于</w:t>
      </w:r>
      <w:r w:rsidRPr="00092196">
        <w:rPr>
          <w:rFonts w:ascii="Helvetica" w:eastAsia="宋体" w:hAnsi="Helvetica" w:cs="Helvetica"/>
          <w:color w:val="000000"/>
          <w:kern w:val="0"/>
          <w:sz w:val="24"/>
          <w:szCs w:val="24"/>
        </w:rPr>
        <w:t>2017</w:t>
      </w:r>
      <w:r w:rsidRPr="00092196">
        <w:rPr>
          <w:rFonts w:ascii="Helvetica" w:eastAsia="宋体" w:hAnsi="Helvetica" w:cs="Helvetica"/>
          <w:color w:val="000000"/>
          <w:kern w:val="0"/>
          <w:sz w:val="24"/>
          <w:szCs w:val="24"/>
        </w:rPr>
        <w:t>年</w:t>
      </w:r>
      <w:r w:rsidRPr="00092196">
        <w:rPr>
          <w:rFonts w:ascii="Helvetica" w:eastAsia="宋体" w:hAnsi="Helvetica" w:cs="Helvetica"/>
          <w:color w:val="000000"/>
          <w:kern w:val="0"/>
          <w:sz w:val="24"/>
          <w:szCs w:val="24"/>
        </w:rPr>
        <w:t>12</w:t>
      </w:r>
      <w:r w:rsidRPr="00092196">
        <w:rPr>
          <w:rFonts w:ascii="Helvetica" w:eastAsia="宋体" w:hAnsi="Helvetica" w:cs="Helvetica"/>
          <w:color w:val="000000"/>
          <w:kern w:val="0"/>
          <w:sz w:val="24"/>
          <w:szCs w:val="24"/>
        </w:rPr>
        <w:t>月</w:t>
      </w:r>
      <w:r w:rsidRPr="00092196">
        <w:rPr>
          <w:rFonts w:ascii="Helvetica" w:eastAsia="宋体" w:hAnsi="Helvetica" w:cs="Helvetica"/>
          <w:color w:val="000000"/>
          <w:kern w:val="0"/>
          <w:sz w:val="24"/>
          <w:szCs w:val="24"/>
        </w:rPr>
        <w:t>15</w:t>
      </w:r>
      <w:r w:rsidRPr="00092196">
        <w:rPr>
          <w:rFonts w:ascii="Helvetica" w:eastAsia="宋体" w:hAnsi="Helvetica" w:cs="Helvetica"/>
          <w:color w:val="000000"/>
          <w:kern w:val="0"/>
          <w:sz w:val="24"/>
          <w:szCs w:val="24"/>
        </w:rPr>
        <w:t>日前公布录取结果。</w:t>
      </w:r>
      <w:r w:rsidRPr="00092196">
        <w:rPr>
          <w:rFonts w:ascii="Helvetica" w:eastAsia="宋体" w:hAnsi="Helvetica" w:cs="Helvetica"/>
          <w:color w:val="000000"/>
          <w:kern w:val="0"/>
          <w:sz w:val="24"/>
          <w:szCs w:val="24"/>
        </w:rPr>
        <w:t> </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b/>
          <w:bCs/>
          <w:color w:val="000000"/>
          <w:kern w:val="0"/>
          <w:sz w:val="24"/>
          <w:szCs w:val="24"/>
        </w:rPr>
        <w:t>六、对外联系及派出</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1</w:t>
      </w:r>
      <w:r w:rsidRPr="00092196">
        <w:rPr>
          <w:rFonts w:ascii="Helvetica" w:eastAsia="宋体" w:hAnsi="Helvetica" w:cs="Helvetica"/>
          <w:color w:val="000000"/>
          <w:kern w:val="0"/>
          <w:sz w:val="24"/>
          <w:szCs w:val="24"/>
        </w:rPr>
        <w:t>．被录取人员须于</w:t>
      </w:r>
      <w:r w:rsidRPr="00092196">
        <w:rPr>
          <w:rFonts w:ascii="Helvetica" w:eastAsia="宋体" w:hAnsi="Helvetica" w:cs="Helvetica"/>
          <w:color w:val="000000"/>
          <w:kern w:val="0"/>
          <w:sz w:val="24"/>
          <w:szCs w:val="24"/>
        </w:rPr>
        <w:t>2018</w:t>
      </w:r>
      <w:r w:rsidRPr="00092196">
        <w:rPr>
          <w:rFonts w:ascii="Helvetica" w:eastAsia="宋体" w:hAnsi="Helvetica" w:cs="Helvetica"/>
          <w:color w:val="000000"/>
          <w:kern w:val="0"/>
          <w:sz w:val="24"/>
          <w:szCs w:val="24"/>
        </w:rPr>
        <w:t>年</w:t>
      </w:r>
      <w:r w:rsidRPr="00092196">
        <w:rPr>
          <w:rFonts w:ascii="Helvetica" w:eastAsia="宋体" w:hAnsi="Helvetica" w:cs="Helvetica"/>
          <w:color w:val="000000"/>
          <w:kern w:val="0"/>
          <w:sz w:val="24"/>
          <w:szCs w:val="24"/>
        </w:rPr>
        <w:t>1</w:t>
      </w:r>
      <w:r w:rsidRPr="00092196">
        <w:rPr>
          <w:rFonts w:ascii="Helvetica" w:eastAsia="宋体" w:hAnsi="Helvetica" w:cs="Helvetica"/>
          <w:color w:val="000000"/>
          <w:kern w:val="0"/>
          <w:sz w:val="24"/>
          <w:szCs w:val="24"/>
        </w:rPr>
        <w:t>月至</w:t>
      </w:r>
      <w:r w:rsidRPr="00092196">
        <w:rPr>
          <w:rFonts w:ascii="Helvetica" w:eastAsia="宋体" w:hAnsi="Helvetica" w:cs="Helvetica"/>
          <w:color w:val="000000"/>
          <w:kern w:val="0"/>
          <w:sz w:val="24"/>
          <w:szCs w:val="24"/>
        </w:rPr>
        <w:t>12</w:t>
      </w:r>
      <w:r w:rsidRPr="00092196">
        <w:rPr>
          <w:rFonts w:ascii="Helvetica" w:eastAsia="宋体" w:hAnsi="Helvetica" w:cs="Helvetica"/>
          <w:color w:val="000000"/>
          <w:kern w:val="0"/>
          <w:sz w:val="24"/>
          <w:szCs w:val="24"/>
        </w:rPr>
        <w:t>月期间派出，具体派出日期以英方接收机构邀请函为准。凡未按期派出者，其留学资格将自动取消。</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lastRenderedPageBreak/>
        <w:t>2.</w:t>
      </w:r>
      <w:r w:rsidRPr="00092196">
        <w:rPr>
          <w:rFonts w:ascii="Helvetica" w:eastAsia="宋体" w:hAnsi="Helvetica" w:cs="Helvetica"/>
          <w:color w:val="000000"/>
          <w:kern w:val="0"/>
          <w:sz w:val="24"/>
          <w:szCs w:val="24"/>
        </w:rPr>
        <w:t>留学人员派出前需与国家留学基金管理委员会签订《资助出国留学协议书》并办理公证等手续。</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b/>
          <w:bCs/>
          <w:color w:val="000000"/>
          <w:kern w:val="0"/>
          <w:sz w:val="24"/>
          <w:szCs w:val="24"/>
        </w:rPr>
        <w:t>七、联系方式</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联系人：王唯梁</w:t>
      </w:r>
      <w:r w:rsidRPr="00092196">
        <w:rPr>
          <w:rFonts w:ascii="Helvetica" w:eastAsia="宋体" w:hAnsi="Helvetica" w:cs="Helvetica"/>
          <w:color w:val="000000"/>
          <w:kern w:val="0"/>
          <w:sz w:val="24"/>
          <w:szCs w:val="24"/>
        </w:rPr>
        <w:t xml:space="preserve"> </w:t>
      </w:r>
      <w:r w:rsidRPr="00092196">
        <w:rPr>
          <w:rFonts w:ascii="Helvetica" w:eastAsia="宋体" w:hAnsi="Helvetica" w:cs="Helvetica"/>
          <w:color w:val="000000"/>
          <w:kern w:val="0"/>
          <w:sz w:val="24"/>
          <w:szCs w:val="24"/>
        </w:rPr>
        <w:t>联系电话：</w:t>
      </w:r>
      <w:r w:rsidRPr="00092196">
        <w:rPr>
          <w:rFonts w:ascii="Helvetica" w:eastAsia="宋体" w:hAnsi="Helvetica" w:cs="Helvetica"/>
          <w:color w:val="000000"/>
          <w:kern w:val="0"/>
          <w:sz w:val="24"/>
          <w:szCs w:val="24"/>
        </w:rPr>
        <w:t>010-66093936</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传真：</w:t>
      </w:r>
      <w:r w:rsidRPr="00092196">
        <w:rPr>
          <w:rFonts w:ascii="Helvetica" w:eastAsia="宋体" w:hAnsi="Helvetica" w:cs="Helvetica"/>
          <w:color w:val="000000"/>
          <w:kern w:val="0"/>
          <w:sz w:val="24"/>
          <w:szCs w:val="24"/>
        </w:rPr>
        <w:t>010-66093929      E-mail: wlwang@csc.edu.cn</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color w:val="000000"/>
          <w:kern w:val="0"/>
          <w:sz w:val="24"/>
          <w:szCs w:val="24"/>
        </w:rPr>
        <w:t>地址：北京市西城区车公庄大街</w:t>
      </w:r>
      <w:r w:rsidRPr="00092196">
        <w:rPr>
          <w:rFonts w:ascii="Helvetica" w:eastAsia="宋体" w:hAnsi="Helvetica" w:cs="Helvetica"/>
          <w:color w:val="000000"/>
          <w:kern w:val="0"/>
          <w:sz w:val="24"/>
          <w:szCs w:val="24"/>
        </w:rPr>
        <w:t>9</w:t>
      </w:r>
      <w:r w:rsidRPr="00092196">
        <w:rPr>
          <w:rFonts w:ascii="Helvetica" w:eastAsia="宋体" w:hAnsi="Helvetica" w:cs="Helvetica"/>
          <w:color w:val="000000"/>
          <w:kern w:val="0"/>
          <w:sz w:val="24"/>
          <w:szCs w:val="24"/>
        </w:rPr>
        <w:t>号</w:t>
      </w:r>
      <w:r w:rsidRPr="00092196">
        <w:rPr>
          <w:rFonts w:ascii="Helvetica" w:eastAsia="宋体" w:hAnsi="Helvetica" w:cs="Helvetica"/>
          <w:color w:val="000000"/>
          <w:kern w:val="0"/>
          <w:sz w:val="24"/>
          <w:szCs w:val="24"/>
        </w:rPr>
        <w:t>A3</w:t>
      </w:r>
      <w:r w:rsidRPr="00092196">
        <w:rPr>
          <w:rFonts w:ascii="Helvetica" w:eastAsia="宋体" w:hAnsi="Helvetica" w:cs="Helvetica"/>
          <w:color w:val="000000"/>
          <w:kern w:val="0"/>
          <w:sz w:val="24"/>
          <w:szCs w:val="24"/>
        </w:rPr>
        <w:t>楼</w:t>
      </w:r>
      <w:r w:rsidRPr="00092196">
        <w:rPr>
          <w:rFonts w:ascii="Helvetica" w:eastAsia="宋体" w:hAnsi="Helvetica" w:cs="Helvetica"/>
          <w:color w:val="000000"/>
          <w:kern w:val="0"/>
          <w:sz w:val="24"/>
          <w:szCs w:val="24"/>
        </w:rPr>
        <w:t>13</w:t>
      </w:r>
      <w:r w:rsidRPr="00092196">
        <w:rPr>
          <w:rFonts w:ascii="Helvetica" w:eastAsia="宋体" w:hAnsi="Helvetica" w:cs="Helvetica"/>
          <w:color w:val="000000"/>
          <w:kern w:val="0"/>
          <w:sz w:val="24"/>
          <w:szCs w:val="24"/>
        </w:rPr>
        <w:t>层（</w:t>
      </w:r>
      <w:r w:rsidRPr="00092196">
        <w:rPr>
          <w:rFonts w:ascii="Helvetica" w:eastAsia="宋体" w:hAnsi="Helvetica" w:cs="Helvetica"/>
          <w:color w:val="000000"/>
          <w:kern w:val="0"/>
          <w:sz w:val="24"/>
          <w:szCs w:val="24"/>
        </w:rPr>
        <w:t>100044</w:t>
      </w:r>
      <w:r w:rsidRPr="00092196">
        <w:rPr>
          <w:rFonts w:ascii="Helvetica" w:eastAsia="宋体" w:hAnsi="Helvetica" w:cs="Helvetica"/>
          <w:color w:val="000000"/>
          <w:kern w:val="0"/>
          <w:sz w:val="24"/>
          <w:szCs w:val="24"/>
        </w:rPr>
        <w:t>）</w:t>
      </w:r>
    </w:p>
    <w:p w:rsidR="00092196" w:rsidRPr="00092196" w:rsidRDefault="00092196" w:rsidP="00092196">
      <w:pPr>
        <w:widowControl/>
        <w:shd w:val="clear" w:color="auto" w:fill="FFFFFF"/>
        <w:spacing w:line="432" w:lineRule="atLeast"/>
        <w:ind w:firstLine="480"/>
        <w:jc w:val="left"/>
        <w:rPr>
          <w:rFonts w:ascii="Helvetica" w:eastAsia="宋体" w:hAnsi="Helvetica" w:cs="Helvetica"/>
          <w:color w:val="000000"/>
          <w:kern w:val="0"/>
          <w:sz w:val="24"/>
          <w:szCs w:val="24"/>
        </w:rPr>
      </w:pPr>
      <w:r w:rsidRPr="00092196">
        <w:rPr>
          <w:rFonts w:ascii="Helvetica" w:eastAsia="宋体" w:hAnsi="Helvetica" w:cs="Helvetica"/>
          <w:b/>
          <w:bCs/>
          <w:color w:val="000000"/>
          <w:kern w:val="0"/>
          <w:sz w:val="24"/>
          <w:szCs w:val="24"/>
        </w:rPr>
        <w:t>八、申请及选派程序</w:t>
      </w:r>
    </w:p>
    <w:tbl>
      <w:tblPr>
        <w:tblW w:w="9155" w:type="dxa"/>
        <w:shd w:val="clear" w:color="auto" w:fill="FFFFFF"/>
        <w:tblCellMar>
          <w:left w:w="0" w:type="dxa"/>
          <w:right w:w="0" w:type="dxa"/>
        </w:tblCellMar>
        <w:tblLook w:val="04A0" w:firstRow="1" w:lastRow="0" w:firstColumn="1" w:lastColumn="0" w:noHBand="0" w:noVBand="1"/>
      </w:tblPr>
      <w:tblGrid>
        <w:gridCol w:w="569"/>
        <w:gridCol w:w="1561"/>
        <w:gridCol w:w="1411"/>
        <w:gridCol w:w="2837"/>
        <w:gridCol w:w="2777"/>
      </w:tblGrid>
      <w:tr w:rsidR="00092196" w:rsidRPr="00092196" w:rsidTr="00092196">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center"/>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序号</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center"/>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时间</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center"/>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步骤</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center"/>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具体内容</w:t>
            </w:r>
          </w:p>
        </w:tc>
        <w:tc>
          <w:tcPr>
            <w:tcW w:w="27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ind w:firstLine="480"/>
              <w:jc w:val="center"/>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备注</w:t>
            </w:r>
          </w:p>
        </w:tc>
      </w:tr>
      <w:tr w:rsidR="00092196" w:rsidRPr="00092196" w:rsidTr="00092196">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center"/>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center"/>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2017年5月-8月</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申请准备</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申请人自行或通过所在单位对外联系，取得英方正式邀请信，并按项目简章准备申请材料。</w:t>
            </w:r>
          </w:p>
        </w:tc>
        <w:tc>
          <w:tcPr>
            <w:tcW w:w="27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ind w:firstLine="480"/>
              <w:jc w:val="center"/>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 </w:t>
            </w:r>
          </w:p>
        </w:tc>
      </w:tr>
      <w:tr w:rsidR="00092196" w:rsidRPr="00092196" w:rsidTr="00092196">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center"/>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2017年8月20日-9月5日</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申请</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申请人经所在单位审核同意后，进行网上报名并按要求上传电子材料。</w:t>
            </w:r>
          </w:p>
        </w:tc>
        <w:tc>
          <w:tcPr>
            <w:tcW w:w="27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 </w:t>
            </w:r>
          </w:p>
        </w:tc>
      </w:tr>
      <w:tr w:rsidR="00092196" w:rsidRPr="00092196" w:rsidTr="00092196">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center"/>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2017年9月20日前</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申请</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寄/送纸质申请材料至国家留学基金委</w:t>
            </w:r>
          </w:p>
        </w:tc>
        <w:tc>
          <w:tcPr>
            <w:tcW w:w="27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 </w:t>
            </w:r>
          </w:p>
        </w:tc>
      </w:tr>
      <w:tr w:rsidR="00092196" w:rsidRPr="00092196" w:rsidTr="00092196">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center"/>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4</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2017年10月-11月</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评审</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中英双方将对申请材料进行初审，初审合格人员的材料提交专家评审。</w:t>
            </w:r>
          </w:p>
        </w:tc>
        <w:tc>
          <w:tcPr>
            <w:tcW w:w="27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 </w:t>
            </w:r>
          </w:p>
        </w:tc>
      </w:tr>
      <w:tr w:rsidR="00092196" w:rsidRPr="00092196" w:rsidTr="00092196">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center"/>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5</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2017年12月</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录取</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公布正式录取结果，发放录取材料。</w:t>
            </w:r>
          </w:p>
        </w:tc>
        <w:tc>
          <w:tcPr>
            <w:tcW w:w="27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国家留学基金委录取通知将寄至申请人所在单位，再由其转发申请人。</w:t>
            </w:r>
          </w:p>
        </w:tc>
      </w:tr>
      <w:tr w:rsidR="00092196" w:rsidRPr="00092196" w:rsidTr="00092196">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center"/>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6</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2018年1月-12月</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符合派出要求者，办理派出手续</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①联系相关留学服务机构办理签证申请、机票预订手续；</w:t>
            </w:r>
          </w:p>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②签订《资助出国留学协议书》并公证，办理《国际旅行健康证明书》等。</w:t>
            </w:r>
          </w:p>
        </w:tc>
        <w:tc>
          <w:tcPr>
            <w:tcW w:w="27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详见《出国留学人员须知》。</w:t>
            </w:r>
          </w:p>
        </w:tc>
      </w:tr>
      <w:tr w:rsidR="00092196" w:rsidRPr="00092196" w:rsidTr="00092196">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center"/>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7</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2018年1月-12月</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派出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联系相关留学服务机构领取机票</w:t>
            </w:r>
            <w:bookmarkStart w:id="0" w:name="_GoBack"/>
            <w:bookmarkEnd w:id="0"/>
            <w:r w:rsidRPr="00092196">
              <w:rPr>
                <w:rFonts w:ascii="宋体" w:eastAsia="宋体" w:hAnsi="宋体" w:cs="宋体" w:hint="eastAsia"/>
                <w:color w:val="000000"/>
                <w:kern w:val="0"/>
                <w:sz w:val="24"/>
                <w:szCs w:val="24"/>
              </w:rPr>
              <w:t>、签证等，陆续派出。</w:t>
            </w:r>
          </w:p>
        </w:tc>
        <w:tc>
          <w:tcPr>
            <w:tcW w:w="27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2196" w:rsidRPr="00092196" w:rsidRDefault="00092196" w:rsidP="00092196">
            <w:pPr>
              <w:widowControl/>
              <w:spacing w:line="432" w:lineRule="atLeast"/>
              <w:jc w:val="left"/>
              <w:rPr>
                <w:rFonts w:ascii="宋体" w:eastAsia="宋体" w:hAnsi="宋体" w:cs="宋体"/>
                <w:color w:val="000000"/>
                <w:kern w:val="0"/>
                <w:sz w:val="24"/>
                <w:szCs w:val="24"/>
              </w:rPr>
            </w:pPr>
            <w:r w:rsidRPr="00092196">
              <w:rPr>
                <w:rFonts w:ascii="宋体" w:eastAsia="宋体" w:hAnsi="宋体" w:cs="宋体" w:hint="eastAsia"/>
                <w:color w:val="000000"/>
                <w:kern w:val="0"/>
                <w:sz w:val="24"/>
                <w:szCs w:val="24"/>
              </w:rPr>
              <w:t>须按规定的时间派出。未按期派出者，留学资格将</w:t>
            </w:r>
            <w:r w:rsidRPr="00092196">
              <w:rPr>
                <w:rFonts w:ascii="宋体" w:eastAsia="宋体" w:hAnsi="宋体" w:cs="宋体" w:hint="eastAsia"/>
                <w:color w:val="000000"/>
                <w:kern w:val="0"/>
                <w:sz w:val="24"/>
                <w:szCs w:val="24"/>
              </w:rPr>
              <w:lastRenderedPageBreak/>
              <w:t>自动取消。</w:t>
            </w:r>
          </w:p>
        </w:tc>
      </w:tr>
    </w:tbl>
    <w:p w:rsidR="007D22F0" w:rsidRDefault="007D22F0"/>
    <w:sectPr w:rsidR="007D2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96"/>
    <w:rsid w:val="00092196"/>
    <w:rsid w:val="007D2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219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92196"/>
    <w:rPr>
      <w:b/>
      <w:bCs/>
    </w:rPr>
  </w:style>
  <w:style w:type="character" w:styleId="a5">
    <w:name w:val="Hyperlink"/>
    <w:basedOn w:val="a0"/>
    <w:uiPriority w:val="99"/>
    <w:semiHidden/>
    <w:unhideWhenUsed/>
    <w:rsid w:val="000921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219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92196"/>
    <w:rPr>
      <w:b/>
      <w:bCs/>
    </w:rPr>
  </w:style>
  <w:style w:type="character" w:styleId="a5">
    <w:name w:val="Hyperlink"/>
    <w:basedOn w:val="a0"/>
    <w:uiPriority w:val="99"/>
    <w:semiHidden/>
    <w:unhideWhenUsed/>
    <w:rsid w:val="000921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6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sc.edu.cn/attached/file/20170602/20170602113317_5148.doc" TargetMode="External"/><Relationship Id="rId5" Type="http://schemas.openxmlformats.org/officeDocument/2006/relationships/hyperlink" Target="http://apply.csc.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dc:creator>
  <cp:lastModifiedBy>ddd</cp:lastModifiedBy>
  <cp:revision>2</cp:revision>
  <dcterms:created xsi:type="dcterms:W3CDTF">2017-06-09T09:00:00Z</dcterms:created>
  <dcterms:modified xsi:type="dcterms:W3CDTF">2017-06-09T09:01:00Z</dcterms:modified>
</cp:coreProperties>
</file>